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0E0" w:rsidRPr="003012B8" w:rsidRDefault="008F1196" w:rsidP="00BF134D">
      <w:pPr>
        <w:jc w:val="center"/>
        <w:rPr>
          <w:b/>
          <w:bCs/>
          <w:color w:val="0070C0"/>
          <w:sz w:val="28"/>
          <w:szCs w:val="28"/>
          <w:rtl/>
        </w:rPr>
      </w:pPr>
      <w:r>
        <w:rPr>
          <w:b/>
          <w:bCs/>
          <w:noProof/>
          <w:color w:val="0070C0"/>
          <w:sz w:val="28"/>
          <w:szCs w:val="28"/>
          <w:rtl/>
        </w:rPr>
        <w:pict>
          <v:rect id="_x0000_s1027" style="position:absolute;left:0;text-align:left;margin-left:-29.6pt;margin-top:-8.15pt;width:187.3pt;height:182.9pt;z-index:251659264" strokecolor="blue">
            <v:shadow on="t" offset=",3pt" offset2=",2pt"/>
            <v:textbox>
              <w:txbxContent>
                <w:p w:rsidR="00101187" w:rsidRDefault="00C95C4C">
                  <w:r w:rsidRPr="00C95C4C">
                    <w:rPr>
                      <w:rFonts w:cs="Arial"/>
                      <w:rtl/>
                    </w:rPr>
                    <w:drawing>
                      <wp:inline distT="0" distB="0" distL="0" distR="0">
                        <wp:extent cx="2165546" cy="2177652"/>
                        <wp:effectExtent l="19050" t="0" r="6154" b="0"/>
                        <wp:docPr id="17" name="صورة 1" descr="C:\Users\him\Pictures\1433-10-04\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him\Pictures\1433-10-04\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16784" t="45047" r="46663" b="387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173359" cy="21855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041AE0" w:rsidRPr="003012B8">
        <w:rPr>
          <w:rFonts w:hint="cs"/>
          <w:b/>
          <w:bCs/>
          <w:color w:val="0070C0"/>
          <w:sz w:val="28"/>
          <w:szCs w:val="28"/>
          <w:rtl/>
        </w:rPr>
        <w:t xml:space="preserve">استراتيجية </w:t>
      </w:r>
      <w:r w:rsidR="00BF134D">
        <w:rPr>
          <w:rFonts w:hint="cs"/>
          <w:b/>
          <w:bCs/>
          <w:color w:val="0070C0"/>
          <w:sz w:val="28"/>
          <w:szCs w:val="28"/>
          <w:rtl/>
        </w:rPr>
        <w:t xml:space="preserve">الأركان (الزوايا)الأربعة </w:t>
      </w:r>
    </w:p>
    <w:p w:rsidR="00041AE0" w:rsidRPr="003012B8" w:rsidRDefault="00B23A57" w:rsidP="00041AE0">
      <w:pPr>
        <w:jc w:val="center"/>
        <w:rPr>
          <w:b/>
          <w:bCs/>
          <w:color w:val="0070C0"/>
          <w:sz w:val="28"/>
          <w:szCs w:val="28"/>
        </w:rPr>
      </w:pPr>
      <w:r w:rsidRPr="00C634AC">
        <w:rPr>
          <w:noProof/>
          <w:color w:val="0070C0"/>
          <w:sz w:val="28"/>
          <w:szCs w:val="28"/>
        </w:rPr>
        <w:pict>
          <v:roundrect id="_x0000_s1026" style="position:absolute;left:0;text-align:left;margin-left:194.7pt;margin-top:23.8pt;width:161.2pt;height:82.7pt;z-index:251658240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041AE0" w:rsidRPr="003012B8" w:rsidRDefault="00041AE0" w:rsidP="00954084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3012B8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الدرس : </w:t>
                  </w:r>
                  <w:r w:rsidR="00954084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تغيرات المادة </w:t>
                  </w:r>
                </w:p>
                <w:p w:rsidR="00041AE0" w:rsidRPr="00041AE0" w:rsidRDefault="00041AE0" w:rsidP="00041AE0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041AE0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الصف اول ثانوي</w:t>
                  </w:r>
                </w:p>
                <w:p w:rsidR="00041AE0" w:rsidRPr="00041AE0" w:rsidRDefault="00041AE0" w:rsidP="00041AE0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041AE0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الفصل الدراسي الأول</w:t>
                  </w:r>
                </w:p>
              </w:txbxContent>
            </v:textbox>
            <w10:wrap anchorx="page"/>
          </v:roundrect>
        </w:pict>
      </w:r>
      <w:r w:rsidR="00BF134D">
        <w:rPr>
          <w:b/>
          <w:bCs/>
          <w:color w:val="0070C0"/>
          <w:sz w:val="28"/>
          <w:szCs w:val="28"/>
        </w:rPr>
        <w:t>Four Corners</w:t>
      </w:r>
    </w:p>
    <w:p w:rsidR="00973F9F" w:rsidRDefault="00973F9F" w:rsidP="00041AE0">
      <w:pPr>
        <w:rPr>
          <w:sz w:val="28"/>
          <w:szCs w:val="28"/>
        </w:rPr>
      </w:pPr>
    </w:p>
    <w:p w:rsidR="00973F9F" w:rsidRPr="00973F9F" w:rsidRDefault="00973F9F" w:rsidP="00973F9F">
      <w:pPr>
        <w:rPr>
          <w:sz w:val="28"/>
          <w:szCs w:val="28"/>
        </w:rPr>
      </w:pPr>
    </w:p>
    <w:p w:rsidR="00973F9F" w:rsidRPr="00973F9F" w:rsidRDefault="00973F9F" w:rsidP="00973F9F">
      <w:pPr>
        <w:rPr>
          <w:sz w:val="28"/>
          <w:szCs w:val="28"/>
        </w:rPr>
      </w:pPr>
    </w:p>
    <w:p w:rsidR="00973F9F" w:rsidRPr="00AD7779" w:rsidRDefault="001627D0" w:rsidP="00973F9F">
      <w:pPr>
        <w:rPr>
          <w:b/>
          <w:bCs/>
          <w:color w:val="FF0000"/>
          <w:sz w:val="28"/>
          <w:szCs w:val="28"/>
          <w:rtl/>
        </w:rPr>
      </w:pPr>
      <w:r w:rsidRPr="00AD7779">
        <w:rPr>
          <w:rFonts w:hint="cs"/>
          <w:b/>
          <w:bCs/>
          <w:color w:val="FF0000"/>
          <w:sz w:val="28"/>
          <w:szCs w:val="28"/>
          <w:rtl/>
        </w:rPr>
        <w:t>خطوات الاستراتيجية:</w:t>
      </w:r>
    </w:p>
    <w:p w:rsidR="001627D0" w:rsidRDefault="00420996" w:rsidP="001627D0">
      <w:pPr>
        <w:pStyle w:val="a5"/>
        <w:numPr>
          <w:ilvl w:val="0"/>
          <w:numId w:val="1"/>
        </w:numPr>
        <w:rPr>
          <w:rFonts w:hint="cs"/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يحدد المعلم الزوايا الاربع في الفصل </w:t>
      </w:r>
      <w:r w:rsidR="003D2E25">
        <w:rPr>
          <w:rFonts w:hint="cs"/>
          <w:sz w:val="28"/>
          <w:szCs w:val="28"/>
          <w:rtl/>
        </w:rPr>
        <w:t>.</w:t>
      </w:r>
    </w:p>
    <w:p w:rsidR="00420996" w:rsidRDefault="00420996" w:rsidP="001627D0">
      <w:pPr>
        <w:pStyle w:val="a5"/>
        <w:numPr>
          <w:ilvl w:val="0"/>
          <w:numId w:val="1"/>
        </w:numPr>
        <w:rPr>
          <w:rFonts w:hint="cs"/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يطرح سؤالا له أربعة اختيارات </w:t>
      </w:r>
      <w:r w:rsidR="003D2E25">
        <w:rPr>
          <w:rFonts w:hint="cs"/>
          <w:sz w:val="28"/>
          <w:szCs w:val="28"/>
          <w:rtl/>
        </w:rPr>
        <w:t>.</w:t>
      </w:r>
    </w:p>
    <w:p w:rsidR="00420996" w:rsidRDefault="00420996" w:rsidP="00C513C4">
      <w:pPr>
        <w:pStyle w:val="a5"/>
        <w:numPr>
          <w:ilvl w:val="0"/>
          <w:numId w:val="1"/>
        </w:numPr>
        <w:rPr>
          <w:rFonts w:hint="cs"/>
          <w:sz w:val="28"/>
          <w:szCs w:val="28"/>
        </w:rPr>
      </w:pPr>
      <w:r>
        <w:rPr>
          <w:rFonts w:hint="cs"/>
          <w:sz w:val="28"/>
          <w:szCs w:val="28"/>
          <w:rtl/>
        </w:rPr>
        <w:t>يحدد المعلم كل اختيار في زاوية من خلال ملصق</w:t>
      </w:r>
      <w:r w:rsidR="003D2E25">
        <w:rPr>
          <w:rFonts w:hint="cs"/>
          <w:sz w:val="28"/>
          <w:szCs w:val="28"/>
          <w:rtl/>
        </w:rPr>
        <w:t xml:space="preserve"> </w:t>
      </w:r>
      <w:r w:rsidR="00C513C4">
        <w:rPr>
          <w:rFonts w:hint="cs"/>
          <w:sz w:val="28"/>
          <w:szCs w:val="28"/>
          <w:rtl/>
        </w:rPr>
        <w:t>،</w:t>
      </w:r>
      <w:r>
        <w:rPr>
          <w:rFonts w:hint="cs"/>
          <w:sz w:val="28"/>
          <w:szCs w:val="28"/>
          <w:rtl/>
        </w:rPr>
        <w:t xml:space="preserve">مثال </w:t>
      </w:r>
      <w:r w:rsidR="008123A4">
        <w:rPr>
          <w:rFonts w:hint="cs"/>
          <w:sz w:val="28"/>
          <w:szCs w:val="28"/>
          <w:rtl/>
        </w:rPr>
        <w:t>لو اردت ان تصبح طبيب ماذا ستختار(طبيب نفسي / طبيب اطفال/ طبيب قلب / طبيب جراحة )</w:t>
      </w:r>
    </w:p>
    <w:p w:rsidR="00420996" w:rsidRDefault="00F70161" w:rsidP="001627D0">
      <w:pPr>
        <w:pStyle w:val="a5"/>
        <w:numPr>
          <w:ilvl w:val="0"/>
          <w:numId w:val="1"/>
        </w:numPr>
        <w:rPr>
          <w:rFonts w:hint="cs"/>
          <w:sz w:val="28"/>
          <w:szCs w:val="28"/>
        </w:rPr>
      </w:pPr>
      <w:r>
        <w:rPr>
          <w:rFonts w:hint="cs"/>
          <w:sz w:val="28"/>
          <w:szCs w:val="28"/>
          <w:rtl/>
        </w:rPr>
        <w:t>يمنح المعلم وقتا محددا ثلاث دقائق ليفكر الطلاب في الاختيار .</w:t>
      </w:r>
    </w:p>
    <w:p w:rsidR="00F70161" w:rsidRDefault="00F70161" w:rsidP="001627D0">
      <w:pPr>
        <w:pStyle w:val="a5"/>
        <w:numPr>
          <w:ilvl w:val="0"/>
          <w:numId w:val="1"/>
        </w:numPr>
        <w:rPr>
          <w:rFonts w:hint="cs"/>
          <w:sz w:val="28"/>
          <w:szCs w:val="28"/>
        </w:rPr>
      </w:pPr>
      <w:r>
        <w:rPr>
          <w:rFonts w:hint="cs"/>
          <w:sz w:val="28"/>
          <w:szCs w:val="28"/>
          <w:rtl/>
        </w:rPr>
        <w:t>يكتب كل طالب اختياره في ورقة صغيرة ولا يناقش فيها احد من زملائه .</w:t>
      </w:r>
    </w:p>
    <w:p w:rsidR="00F70161" w:rsidRDefault="00F70161" w:rsidP="001627D0">
      <w:pPr>
        <w:pStyle w:val="a5"/>
        <w:numPr>
          <w:ilvl w:val="0"/>
          <w:numId w:val="1"/>
        </w:numPr>
        <w:rPr>
          <w:rFonts w:hint="cs"/>
          <w:sz w:val="28"/>
          <w:szCs w:val="28"/>
        </w:rPr>
      </w:pPr>
      <w:r>
        <w:rPr>
          <w:rFonts w:hint="cs"/>
          <w:sz w:val="28"/>
          <w:szCs w:val="28"/>
          <w:rtl/>
        </w:rPr>
        <w:t>يطلب منهم التوجه الى الزاوية التى تحتوي على اختياره .</w:t>
      </w:r>
    </w:p>
    <w:p w:rsidR="00F70161" w:rsidRDefault="00F70161" w:rsidP="001627D0">
      <w:pPr>
        <w:pStyle w:val="a5"/>
        <w:numPr>
          <w:ilvl w:val="0"/>
          <w:numId w:val="1"/>
        </w:numPr>
        <w:rPr>
          <w:rFonts w:hint="cs"/>
          <w:sz w:val="28"/>
          <w:szCs w:val="28"/>
        </w:rPr>
      </w:pPr>
      <w:r>
        <w:rPr>
          <w:rFonts w:hint="cs"/>
          <w:sz w:val="28"/>
          <w:szCs w:val="28"/>
          <w:rtl/>
        </w:rPr>
        <w:t>يتناقش كل طالبين في ركن عن سبب اختيار كل واحد منهما .</w:t>
      </w:r>
    </w:p>
    <w:p w:rsidR="00F70161" w:rsidRDefault="00F70161" w:rsidP="001627D0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يتم بعد نقاش جماعي بحيث تطرح كل مجموعة سبب اختيارها .</w:t>
      </w:r>
    </w:p>
    <w:p w:rsidR="00841F65" w:rsidRDefault="00841F65" w:rsidP="00841F65">
      <w:pPr>
        <w:pStyle w:val="a5"/>
        <w:rPr>
          <w:sz w:val="28"/>
          <w:szCs w:val="28"/>
          <w:rtl/>
        </w:rPr>
      </w:pPr>
    </w:p>
    <w:p w:rsidR="004664DA" w:rsidRPr="00264FAF" w:rsidRDefault="00B244D0" w:rsidP="00B244D0">
      <w:pPr>
        <w:pStyle w:val="a5"/>
        <w:ind w:left="1080"/>
        <w:rPr>
          <w:rFonts w:hint="cs"/>
          <w:b/>
          <w:bCs/>
          <w:color w:val="FF0000"/>
          <w:sz w:val="28"/>
          <w:szCs w:val="28"/>
          <w:u w:val="single"/>
          <w:rtl/>
        </w:rPr>
      </w:pPr>
      <w:r w:rsidRPr="00264FAF">
        <w:rPr>
          <w:rFonts w:hint="cs"/>
          <w:b/>
          <w:bCs/>
          <w:color w:val="FF0000"/>
          <w:sz w:val="28"/>
          <w:szCs w:val="28"/>
          <w:u w:val="single"/>
          <w:rtl/>
        </w:rPr>
        <w:t>تطبيق هذه الاستراتيجية في درس تغيرات المادة  :</w:t>
      </w:r>
    </w:p>
    <w:p w:rsidR="00B244D0" w:rsidRPr="00665D20" w:rsidRDefault="00B244D0" w:rsidP="00457E66">
      <w:pPr>
        <w:pStyle w:val="a5"/>
        <w:numPr>
          <w:ilvl w:val="0"/>
          <w:numId w:val="3"/>
        </w:numPr>
        <w:rPr>
          <w:rFonts w:hint="cs"/>
          <w:color w:val="000000" w:themeColor="text1"/>
          <w:sz w:val="28"/>
          <w:szCs w:val="28"/>
        </w:rPr>
      </w:pPr>
      <w:r w:rsidRPr="00665D20">
        <w:rPr>
          <w:rFonts w:hint="cs"/>
          <w:color w:val="000000" w:themeColor="text1"/>
          <w:sz w:val="28"/>
          <w:szCs w:val="28"/>
          <w:rtl/>
        </w:rPr>
        <w:t xml:space="preserve">يتم </w:t>
      </w:r>
      <w:r w:rsidR="00457E66" w:rsidRPr="00665D20">
        <w:rPr>
          <w:rFonts w:hint="cs"/>
          <w:color w:val="000000" w:themeColor="text1"/>
          <w:sz w:val="28"/>
          <w:szCs w:val="28"/>
          <w:rtl/>
        </w:rPr>
        <w:t>تحديد</w:t>
      </w:r>
      <w:r w:rsidRPr="00665D20">
        <w:rPr>
          <w:rFonts w:hint="cs"/>
          <w:color w:val="000000" w:themeColor="text1"/>
          <w:sz w:val="28"/>
          <w:szCs w:val="28"/>
          <w:rtl/>
        </w:rPr>
        <w:t xml:space="preserve"> الزوايا الاربعة</w:t>
      </w:r>
      <w:r w:rsidR="00457E66" w:rsidRPr="00665D20">
        <w:rPr>
          <w:rFonts w:hint="cs"/>
          <w:color w:val="000000" w:themeColor="text1"/>
          <w:sz w:val="28"/>
          <w:szCs w:val="28"/>
          <w:rtl/>
        </w:rPr>
        <w:t xml:space="preserve"> بورقة</w:t>
      </w:r>
      <w:r w:rsidR="00457E66" w:rsidRPr="00665D20">
        <w:rPr>
          <w:color w:val="000000" w:themeColor="text1"/>
          <w:sz w:val="28"/>
          <w:szCs w:val="28"/>
        </w:rPr>
        <w:t>A4</w:t>
      </w:r>
      <w:r w:rsidRPr="00665D20">
        <w:rPr>
          <w:rFonts w:hint="cs"/>
          <w:color w:val="000000" w:themeColor="text1"/>
          <w:sz w:val="28"/>
          <w:szCs w:val="28"/>
          <w:rtl/>
        </w:rPr>
        <w:t xml:space="preserve"> (</w:t>
      </w:r>
      <w:r w:rsidR="00457E66" w:rsidRPr="00665D20">
        <w:rPr>
          <w:rFonts w:hint="cs"/>
          <w:color w:val="000000" w:themeColor="text1"/>
          <w:sz w:val="28"/>
          <w:szCs w:val="28"/>
          <w:rtl/>
        </w:rPr>
        <w:t>مر</w:t>
      </w:r>
      <w:r w:rsidR="003C1570" w:rsidRPr="00665D20">
        <w:rPr>
          <w:rFonts w:hint="cs"/>
          <w:color w:val="000000" w:themeColor="text1"/>
          <w:sz w:val="28"/>
          <w:szCs w:val="28"/>
          <w:rtl/>
        </w:rPr>
        <w:t xml:space="preserve">فق </w:t>
      </w:r>
      <w:r w:rsidR="0004083A" w:rsidRPr="00665D20">
        <w:rPr>
          <w:rFonts w:hint="cs"/>
          <w:color w:val="000000" w:themeColor="text1"/>
          <w:sz w:val="28"/>
          <w:szCs w:val="28"/>
          <w:rtl/>
        </w:rPr>
        <w:t xml:space="preserve">في نهاية الملف </w:t>
      </w:r>
      <w:r w:rsidR="003C1570" w:rsidRPr="00665D20">
        <w:rPr>
          <w:rFonts w:hint="cs"/>
          <w:color w:val="000000" w:themeColor="text1"/>
          <w:sz w:val="28"/>
          <w:szCs w:val="28"/>
          <w:rtl/>
        </w:rPr>
        <w:t>)</w:t>
      </w:r>
      <w:r w:rsidR="00DC0CD0" w:rsidRPr="00665D20">
        <w:rPr>
          <w:rFonts w:hint="cs"/>
          <w:color w:val="000000" w:themeColor="text1"/>
          <w:sz w:val="28"/>
          <w:szCs w:val="28"/>
          <w:rtl/>
        </w:rPr>
        <w:t xml:space="preserve"> </w:t>
      </w:r>
    </w:p>
    <w:p w:rsidR="00D149A1" w:rsidRDefault="00D149A1" w:rsidP="00D149A1">
      <w:pPr>
        <w:pStyle w:val="a5"/>
        <w:ind w:left="1440"/>
        <w:rPr>
          <w:rFonts w:hint="cs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(تغير فيزيائي / تغير كيميائي / خاصية فيزيائية / خاصية كيميائية )</w:t>
      </w:r>
    </w:p>
    <w:p w:rsidR="0004083A" w:rsidRDefault="0004083A" w:rsidP="0004083A">
      <w:pPr>
        <w:pStyle w:val="a5"/>
        <w:numPr>
          <w:ilvl w:val="0"/>
          <w:numId w:val="3"/>
        </w:numPr>
        <w:rPr>
          <w:rFonts w:hint="cs"/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تطرح المعلمة سؤال على الطالبات : </w:t>
      </w:r>
    </w:p>
    <w:p w:rsidR="0004083A" w:rsidRDefault="0004083A" w:rsidP="0004083A">
      <w:pPr>
        <w:pStyle w:val="a5"/>
        <w:ind w:left="1440"/>
        <w:rPr>
          <w:rFonts w:hint="cs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صنفي الامثلة التالية بكونها( تغير فيزيائي / تغير كيميائي / خاصية فيزيائية / خاصية كيميائية )</w:t>
      </w:r>
    </w:p>
    <w:p w:rsidR="00054611" w:rsidRDefault="00054611" w:rsidP="0004083A">
      <w:pPr>
        <w:pStyle w:val="a5"/>
        <w:numPr>
          <w:ilvl w:val="0"/>
          <w:numId w:val="4"/>
        </w:numPr>
        <w:rPr>
          <w:rFonts w:hint="cs"/>
          <w:sz w:val="28"/>
          <w:szCs w:val="28"/>
        </w:rPr>
      </w:pPr>
      <w:r>
        <w:rPr>
          <w:rFonts w:hint="cs"/>
          <w:sz w:val="28"/>
          <w:szCs w:val="28"/>
          <w:rtl/>
        </w:rPr>
        <w:t>احتراق الخشب</w:t>
      </w:r>
    </w:p>
    <w:p w:rsidR="0004083A" w:rsidRDefault="00054611" w:rsidP="0004083A">
      <w:pPr>
        <w:pStyle w:val="a5"/>
        <w:numPr>
          <w:ilvl w:val="0"/>
          <w:numId w:val="4"/>
        </w:numPr>
        <w:rPr>
          <w:rFonts w:hint="cs"/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 </w:t>
      </w:r>
      <w:r w:rsidR="0004083A">
        <w:rPr>
          <w:rFonts w:hint="cs"/>
          <w:sz w:val="28"/>
          <w:szCs w:val="28"/>
          <w:rtl/>
        </w:rPr>
        <w:t xml:space="preserve">ذوبان الثلج </w:t>
      </w:r>
    </w:p>
    <w:p w:rsidR="0004083A" w:rsidRDefault="0004083A" w:rsidP="0004083A">
      <w:pPr>
        <w:pStyle w:val="a5"/>
        <w:numPr>
          <w:ilvl w:val="0"/>
          <w:numId w:val="4"/>
        </w:numPr>
        <w:rPr>
          <w:rFonts w:hint="cs"/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غليان الماء </w:t>
      </w:r>
    </w:p>
    <w:p w:rsidR="0004083A" w:rsidRDefault="0004083A" w:rsidP="0004083A">
      <w:pPr>
        <w:pStyle w:val="a5"/>
        <w:numPr>
          <w:ilvl w:val="0"/>
          <w:numId w:val="4"/>
        </w:numPr>
        <w:rPr>
          <w:rFonts w:hint="cs"/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احتراق الورق </w:t>
      </w:r>
    </w:p>
    <w:p w:rsidR="0004083A" w:rsidRDefault="00FA3125" w:rsidP="0004083A">
      <w:pPr>
        <w:pStyle w:val="a5"/>
        <w:numPr>
          <w:ilvl w:val="0"/>
          <w:numId w:val="4"/>
        </w:numPr>
        <w:rPr>
          <w:rFonts w:hint="cs"/>
          <w:sz w:val="28"/>
          <w:szCs w:val="28"/>
        </w:rPr>
      </w:pPr>
      <w:r>
        <w:rPr>
          <w:rFonts w:hint="cs"/>
          <w:sz w:val="28"/>
          <w:szCs w:val="28"/>
          <w:rtl/>
        </w:rPr>
        <w:t>صدا الحديد</w:t>
      </w:r>
    </w:p>
    <w:p w:rsidR="00FA3125" w:rsidRDefault="00FA3125" w:rsidP="0004083A">
      <w:pPr>
        <w:pStyle w:val="a5"/>
        <w:numPr>
          <w:ilvl w:val="0"/>
          <w:numId w:val="4"/>
        </w:numPr>
        <w:rPr>
          <w:rFonts w:hint="cs"/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الحديد قابل للطرق و السحب </w:t>
      </w:r>
    </w:p>
    <w:p w:rsidR="00FA3125" w:rsidRDefault="00FA3125" w:rsidP="0004083A">
      <w:pPr>
        <w:pStyle w:val="a5"/>
        <w:numPr>
          <w:ilvl w:val="0"/>
          <w:numId w:val="4"/>
        </w:numPr>
        <w:rPr>
          <w:rFonts w:hint="cs"/>
          <w:sz w:val="28"/>
          <w:szCs w:val="28"/>
        </w:rPr>
      </w:pPr>
      <w:r>
        <w:rPr>
          <w:rFonts w:hint="cs"/>
          <w:sz w:val="28"/>
          <w:szCs w:val="28"/>
          <w:rtl/>
        </w:rPr>
        <w:t>درجة غليان الماء 100 م</w:t>
      </w:r>
    </w:p>
    <w:p w:rsidR="008D7F0E" w:rsidRDefault="008D7F0E" w:rsidP="0004083A">
      <w:pPr>
        <w:pStyle w:val="a5"/>
        <w:numPr>
          <w:ilvl w:val="0"/>
          <w:numId w:val="4"/>
        </w:numPr>
        <w:rPr>
          <w:rFonts w:hint="cs"/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كثافة الثلج </w:t>
      </w:r>
    </w:p>
    <w:p w:rsidR="003A6F8A" w:rsidRDefault="003A6F8A" w:rsidP="003A6F8A">
      <w:pPr>
        <w:rPr>
          <w:rFonts w:hint="cs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بحيث يتم طرح كل مثال على الطالبات ثم يمنح دقيقة حتى تفكر الطالبة و دقيقة حتى تتوجه الى الركن الذي ينتمى اليه هذا المثال ..........مثل احتراق الخشب تتوجه الطالبة الى تغيير كيميائي .</w:t>
      </w:r>
    </w:p>
    <w:p w:rsidR="00E52140" w:rsidRDefault="00E52140" w:rsidP="00E52140">
      <w:pPr>
        <w:pStyle w:val="a5"/>
        <w:numPr>
          <w:ilvl w:val="0"/>
          <w:numId w:val="3"/>
        </w:numPr>
        <w:rPr>
          <w:rFonts w:hint="cs"/>
          <w:sz w:val="28"/>
          <w:szCs w:val="28"/>
        </w:rPr>
      </w:pPr>
      <w:r>
        <w:rPr>
          <w:rFonts w:hint="cs"/>
          <w:sz w:val="28"/>
          <w:szCs w:val="28"/>
          <w:rtl/>
        </w:rPr>
        <w:t>كل مجموعة تتناقش باجاباتها لمدة دقيقة ثم تتحدث متحدثة باسم المجموعة موضحة سبب اختيارها لهذا الركن .</w:t>
      </w:r>
    </w:p>
    <w:p w:rsidR="00054611" w:rsidRPr="00E52140" w:rsidRDefault="00054611" w:rsidP="00B1519E">
      <w:pPr>
        <w:pStyle w:val="a5"/>
        <w:numPr>
          <w:ilvl w:val="0"/>
          <w:numId w:val="3"/>
        </w:numPr>
        <w:rPr>
          <w:rFonts w:hint="cs"/>
          <w:sz w:val="28"/>
          <w:szCs w:val="28"/>
        </w:rPr>
      </w:pPr>
      <w:r>
        <w:rPr>
          <w:rFonts w:hint="cs"/>
          <w:sz w:val="28"/>
          <w:szCs w:val="28"/>
          <w:rtl/>
        </w:rPr>
        <w:t>يتم بعدها طرح المثال</w:t>
      </w:r>
      <w:r w:rsidR="00B1519E">
        <w:rPr>
          <w:rFonts w:hint="cs"/>
          <w:sz w:val="28"/>
          <w:szCs w:val="28"/>
          <w:rtl/>
        </w:rPr>
        <w:t xml:space="preserve"> الثاني وهو ذوبان الثلج و تعاد الطريقة </w:t>
      </w:r>
      <w:r>
        <w:rPr>
          <w:rFonts w:hint="cs"/>
          <w:sz w:val="28"/>
          <w:szCs w:val="28"/>
          <w:rtl/>
        </w:rPr>
        <w:t xml:space="preserve"> وهكذا .</w:t>
      </w:r>
    </w:p>
    <w:p w:rsidR="00D149A1" w:rsidRPr="00D149A1" w:rsidRDefault="00D149A1" w:rsidP="00D149A1">
      <w:pPr>
        <w:pStyle w:val="a5"/>
        <w:ind w:left="1440"/>
        <w:rPr>
          <w:rFonts w:hint="cs"/>
          <w:b/>
          <w:bCs/>
          <w:color w:val="FF0000"/>
          <w:sz w:val="28"/>
          <w:szCs w:val="28"/>
          <w:rtl/>
        </w:rPr>
      </w:pPr>
    </w:p>
    <w:p w:rsidR="00262FE5" w:rsidRDefault="00262FE5" w:rsidP="005953C4">
      <w:pPr>
        <w:pStyle w:val="a5"/>
        <w:ind w:left="1080"/>
        <w:rPr>
          <w:color w:val="0070C0"/>
          <w:sz w:val="28"/>
          <w:szCs w:val="28"/>
          <w:rtl/>
        </w:rPr>
      </w:pPr>
      <w:r>
        <w:rPr>
          <w:noProof/>
          <w:color w:val="0070C0"/>
          <w:sz w:val="28"/>
          <w:szCs w:val="28"/>
          <w:rtl/>
        </w:rPr>
        <w:lastRenderedPageBreak/>
        <w:pict>
          <v:roundrect id="_x0000_s1030" style="position:absolute;left:0;text-align:left;margin-left:-16.55pt;margin-top:25.05pt;width:529.95pt;height:673.9pt;z-index:251660288" arcsize="10923f" strokecolor="#ffc000" strokeweight="4.5pt">
            <v:textbox>
              <w:txbxContent>
                <w:p w:rsidR="00262FE5" w:rsidRPr="000C4548" w:rsidRDefault="00262FE5" w:rsidP="00262FE5">
                  <w:pPr>
                    <w:jc w:val="center"/>
                    <w:rPr>
                      <w:rFonts w:hint="cs"/>
                      <w:b/>
                      <w:bCs/>
                      <w:color w:val="FF0000"/>
                      <w:sz w:val="360"/>
                      <w:szCs w:val="360"/>
                      <w:rtl/>
                    </w:rPr>
                  </w:pPr>
                  <w:r w:rsidRPr="000C4548">
                    <w:rPr>
                      <w:rFonts w:hint="cs"/>
                      <w:b/>
                      <w:bCs/>
                      <w:color w:val="FF0000"/>
                      <w:sz w:val="360"/>
                      <w:szCs w:val="360"/>
                      <w:rtl/>
                    </w:rPr>
                    <w:t>تغير</w:t>
                  </w:r>
                </w:p>
                <w:p w:rsidR="00262FE5" w:rsidRDefault="00262FE5" w:rsidP="00262FE5">
                  <w:pPr>
                    <w:jc w:val="center"/>
                    <w:rPr>
                      <w:rFonts w:hint="cs"/>
                      <w:b/>
                      <w:bCs/>
                      <w:color w:val="00B050"/>
                      <w:sz w:val="360"/>
                      <w:szCs w:val="360"/>
                      <w:rtl/>
                    </w:rPr>
                  </w:pPr>
                  <w:r w:rsidRPr="00262FE5">
                    <w:rPr>
                      <w:rFonts w:hint="cs"/>
                      <w:b/>
                      <w:bCs/>
                      <w:color w:val="00B050"/>
                      <w:sz w:val="360"/>
                      <w:szCs w:val="360"/>
                      <w:rtl/>
                    </w:rPr>
                    <w:t>فيزيائي</w:t>
                  </w:r>
                </w:p>
                <w:p w:rsidR="00262FE5" w:rsidRPr="00262FE5" w:rsidRDefault="00262FE5" w:rsidP="00262FE5">
                  <w:pPr>
                    <w:jc w:val="center"/>
                    <w:rPr>
                      <w:b/>
                      <w:bCs/>
                      <w:color w:val="00B050"/>
                      <w:sz w:val="360"/>
                      <w:szCs w:val="360"/>
                    </w:rPr>
                  </w:pPr>
                </w:p>
              </w:txbxContent>
            </v:textbox>
            <w10:wrap anchorx="page"/>
          </v:roundrect>
        </w:pict>
      </w:r>
    </w:p>
    <w:p w:rsidR="00262FE5" w:rsidRPr="00262FE5" w:rsidRDefault="00262FE5" w:rsidP="00262FE5">
      <w:pPr>
        <w:rPr>
          <w:rtl/>
        </w:rPr>
      </w:pPr>
    </w:p>
    <w:p w:rsidR="00262FE5" w:rsidRPr="00262FE5" w:rsidRDefault="00262FE5" w:rsidP="00262FE5">
      <w:pPr>
        <w:rPr>
          <w:rtl/>
        </w:rPr>
      </w:pPr>
    </w:p>
    <w:p w:rsidR="00262FE5" w:rsidRPr="00262FE5" w:rsidRDefault="00262FE5" w:rsidP="00262FE5">
      <w:pPr>
        <w:rPr>
          <w:rtl/>
        </w:rPr>
      </w:pPr>
    </w:p>
    <w:p w:rsidR="00262FE5" w:rsidRPr="00262FE5" w:rsidRDefault="00262FE5" w:rsidP="00262FE5">
      <w:pPr>
        <w:rPr>
          <w:rtl/>
        </w:rPr>
      </w:pPr>
    </w:p>
    <w:p w:rsidR="00262FE5" w:rsidRPr="00262FE5" w:rsidRDefault="00262FE5" w:rsidP="00262FE5">
      <w:pPr>
        <w:rPr>
          <w:rtl/>
        </w:rPr>
      </w:pPr>
    </w:p>
    <w:p w:rsidR="00262FE5" w:rsidRPr="00262FE5" w:rsidRDefault="00262FE5" w:rsidP="00262FE5">
      <w:pPr>
        <w:rPr>
          <w:rtl/>
        </w:rPr>
      </w:pPr>
    </w:p>
    <w:p w:rsidR="00262FE5" w:rsidRPr="00262FE5" w:rsidRDefault="00262FE5" w:rsidP="00262FE5">
      <w:pPr>
        <w:rPr>
          <w:rtl/>
        </w:rPr>
      </w:pPr>
    </w:p>
    <w:p w:rsidR="00262FE5" w:rsidRPr="00262FE5" w:rsidRDefault="00262FE5" w:rsidP="00262FE5">
      <w:pPr>
        <w:rPr>
          <w:rtl/>
        </w:rPr>
      </w:pPr>
    </w:p>
    <w:p w:rsidR="00262FE5" w:rsidRPr="00262FE5" w:rsidRDefault="00262FE5" w:rsidP="00262FE5">
      <w:pPr>
        <w:rPr>
          <w:rtl/>
        </w:rPr>
      </w:pPr>
    </w:p>
    <w:p w:rsidR="00262FE5" w:rsidRPr="00262FE5" w:rsidRDefault="00262FE5" w:rsidP="00262FE5">
      <w:pPr>
        <w:rPr>
          <w:rtl/>
        </w:rPr>
      </w:pPr>
    </w:p>
    <w:p w:rsidR="00262FE5" w:rsidRPr="00262FE5" w:rsidRDefault="00262FE5" w:rsidP="00262FE5">
      <w:pPr>
        <w:rPr>
          <w:rtl/>
        </w:rPr>
      </w:pPr>
    </w:p>
    <w:p w:rsidR="00262FE5" w:rsidRPr="00262FE5" w:rsidRDefault="00262FE5" w:rsidP="00262FE5">
      <w:pPr>
        <w:rPr>
          <w:rtl/>
        </w:rPr>
      </w:pPr>
    </w:p>
    <w:p w:rsidR="00262FE5" w:rsidRPr="00262FE5" w:rsidRDefault="00262FE5" w:rsidP="00262FE5">
      <w:pPr>
        <w:rPr>
          <w:rtl/>
        </w:rPr>
      </w:pPr>
    </w:p>
    <w:p w:rsidR="00262FE5" w:rsidRPr="00262FE5" w:rsidRDefault="00262FE5" w:rsidP="00262FE5">
      <w:pPr>
        <w:rPr>
          <w:rtl/>
        </w:rPr>
      </w:pPr>
    </w:p>
    <w:p w:rsidR="00262FE5" w:rsidRPr="00262FE5" w:rsidRDefault="00262FE5" w:rsidP="00262FE5">
      <w:pPr>
        <w:rPr>
          <w:rtl/>
        </w:rPr>
      </w:pPr>
    </w:p>
    <w:p w:rsidR="00262FE5" w:rsidRPr="00262FE5" w:rsidRDefault="00262FE5" w:rsidP="00262FE5">
      <w:pPr>
        <w:rPr>
          <w:rtl/>
        </w:rPr>
      </w:pPr>
    </w:p>
    <w:p w:rsidR="00262FE5" w:rsidRPr="00262FE5" w:rsidRDefault="00262FE5" w:rsidP="00262FE5">
      <w:pPr>
        <w:rPr>
          <w:rtl/>
        </w:rPr>
      </w:pPr>
    </w:p>
    <w:p w:rsidR="00262FE5" w:rsidRPr="00262FE5" w:rsidRDefault="00262FE5" w:rsidP="00262FE5">
      <w:pPr>
        <w:rPr>
          <w:rtl/>
        </w:rPr>
      </w:pPr>
    </w:p>
    <w:p w:rsidR="00262FE5" w:rsidRPr="00262FE5" w:rsidRDefault="00262FE5" w:rsidP="00262FE5">
      <w:pPr>
        <w:rPr>
          <w:rtl/>
        </w:rPr>
      </w:pPr>
    </w:p>
    <w:p w:rsidR="00262FE5" w:rsidRPr="00262FE5" w:rsidRDefault="008E4F18" w:rsidP="00262FE5">
      <w:pPr>
        <w:rPr>
          <w:rtl/>
        </w:rPr>
      </w:pPr>
      <w:r>
        <w:rPr>
          <w:rFonts w:hint="cs"/>
          <w:noProof/>
          <w:rtl/>
        </w:rPr>
        <w:pict>
          <v:oval id="_x0000_s1037" style="position:absolute;left:0;text-align:left;margin-left:83.3pt;margin-top:12.9pt;width:380.15pt;height:171.35pt;z-index:251667456" strokecolor="#ffc000">
            <v:textbox>
              <w:txbxContent>
                <w:p w:rsidR="008E4F18" w:rsidRDefault="008E4F18" w:rsidP="008E4F1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24330" cy="1467485"/>
                        <wp:effectExtent l="0" t="0" r="0" b="0"/>
                        <wp:docPr id="15" name="صورة 14" descr="flash-lightbulb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ash-lightbulb.gif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4330" cy="146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oval>
        </w:pict>
      </w:r>
    </w:p>
    <w:p w:rsidR="00262FE5" w:rsidRPr="00262FE5" w:rsidRDefault="00262FE5" w:rsidP="00262FE5">
      <w:pPr>
        <w:rPr>
          <w:rtl/>
        </w:rPr>
      </w:pPr>
    </w:p>
    <w:p w:rsidR="00262FE5" w:rsidRPr="00262FE5" w:rsidRDefault="00262FE5" w:rsidP="00262FE5">
      <w:pPr>
        <w:rPr>
          <w:rtl/>
        </w:rPr>
      </w:pPr>
    </w:p>
    <w:p w:rsidR="00262FE5" w:rsidRPr="00262FE5" w:rsidRDefault="00262FE5" w:rsidP="00262FE5">
      <w:pPr>
        <w:rPr>
          <w:rtl/>
        </w:rPr>
      </w:pPr>
    </w:p>
    <w:p w:rsidR="00262FE5" w:rsidRPr="00262FE5" w:rsidRDefault="00262FE5" w:rsidP="00262FE5">
      <w:pPr>
        <w:rPr>
          <w:rtl/>
        </w:rPr>
      </w:pPr>
    </w:p>
    <w:p w:rsidR="00262FE5" w:rsidRPr="00262FE5" w:rsidRDefault="00262FE5" w:rsidP="00262FE5">
      <w:pPr>
        <w:rPr>
          <w:rtl/>
        </w:rPr>
      </w:pPr>
    </w:p>
    <w:p w:rsidR="00262FE5" w:rsidRDefault="00262FE5" w:rsidP="00262FE5">
      <w:pPr>
        <w:rPr>
          <w:rtl/>
        </w:rPr>
      </w:pPr>
    </w:p>
    <w:p w:rsidR="00262FE5" w:rsidRPr="00262FE5" w:rsidRDefault="00262FE5" w:rsidP="00262FE5">
      <w:pPr>
        <w:rPr>
          <w:rtl/>
        </w:rPr>
      </w:pPr>
    </w:p>
    <w:p w:rsidR="00B244D0" w:rsidRDefault="00262FE5" w:rsidP="00262FE5">
      <w:pPr>
        <w:tabs>
          <w:tab w:val="left" w:pos="6545"/>
        </w:tabs>
        <w:rPr>
          <w:rFonts w:hint="cs"/>
          <w:rtl/>
        </w:rPr>
      </w:pPr>
      <w:r>
        <w:rPr>
          <w:rtl/>
        </w:rPr>
        <w:tab/>
      </w: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  <w:r>
        <w:rPr>
          <w:rFonts w:hint="cs"/>
          <w:noProof/>
          <w:rtl/>
        </w:rPr>
        <w:pict>
          <v:roundrect id="_x0000_s1031" style="position:absolute;left:0;text-align:left;margin-left:-18.95pt;margin-top:2.45pt;width:529.95pt;height:673.9pt;z-index:251661312" arcsize="10923f" strokecolor="#ffc000" strokeweight="4.5pt">
            <v:textbox style="mso-next-textbox:#_x0000_s1031">
              <w:txbxContent>
                <w:p w:rsidR="00262FE5" w:rsidRPr="000C4548" w:rsidRDefault="00262FE5" w:rsidP="00262FE5">
                  <w:pPr>
                    <w:jc w:val="center"/>
                    <w:rPr>
                      <w:rFonts w:hint="cs"/>
                      <w:b/>
                      <w:bCs/>
                      <w:color w:val="FF0000"/>
                      <w:sz w:val="360"/>
                      <w:szCs w:val="360"/>
                      <w:rtl/>
                    </w:rPr>
                  </w:pPr>
                  <w:r w:rsidRPr="000C4548">
                    <w:rPr>
                      <w:rFonts w:hint="cs"/>
                      <w:b/>
                      <w:bCs/>
                      <w:color w:val="FF0000"/>
                      <w:sz w:val="360"/>
                      <w:szCs w:val="360"/>
                      <w:rtl/>
                    </w:rPr>
                    <w:t>تغير</w:t>
                  </w:r>
                </w:p>
                <w:p w:rsidR="00262FE5" w:rsidRDefault="00C33EBC" w:rsidP="00262FE5">
                  <w:pPr>
                    <w:jc w:val="center"/>
                    <w:rPr>
                      <w:rFonts w:hint="cs"/>
                      <w:b/>
                      <w:bCs/>
                      <w:color w:val="00B050"/>
                      <w:sz w:val="360"/>
                      <w:szCs w:val="360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00B050"/>
                      <w:sz w:val="360"/>
                      <w:szCs w:val="360"/>
                      <w:rtl/>
                    </w:rPr>
                    <w:t>كيميائي</w:t>
                  </w:r>
                </w:p>
                <w:p w:rsidR="00262FE5" w:rsidRPr="00262FE5" w:rsidRDefault="00262FE5" w:rsidP="00262FE5">
                  <w:pPr>
                    <w:jc w:val="center"/>
                    <w:rPr>
                      <w:b/>
                      <w:bCs/>
                      <w:color w:val="00B050"/>
                      <w:sz w:val="360"/>
                      <w:szCs w:val="360"/>
                    </w:rPr>
                  </w:pPr>
                </w:p>
              </w:txbxContent>
            </v:textbox>
            <w10:wrap anchorx="page"/>
          </v:roundrect>
        </w:pict>
      </w: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8E4F18" w:rsidP="00262FE5">
      <w:pPr>
        <w:tabs>
          <w:tab w:val="left" w:pos="6545"/>
        </w:tabs>
        <w:rPr>
          <w:rFonts w:hint="cs"/>
          <w:rtl/>
        </w:rPr>
      </w:pPr>
      <w:r>
        <w:rPr>
          <w:rFonts w:hint="cs"/>
          <w:noProof/>
          <w:rtl/>
        </w:rPr>
        <w:pict>
          <v:oval id="_x0000_s1036" style="position:absolute;left:0;text-align:left;margin-left:71.8pt;margin-top:18.45pt;width:380.15pt;height:171.35pt;z-index:251666432" strokecolor="#ffc000">
            <v:textbox>
              <w:txbxContent>
                <w:p w:rsidR="008E4F18" w:rsidRDefault="008E4F18" w:rsidP="008E4F1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39850" cy="1467485"/>
                        <wp:effectExtent l="19050" t="0" r="0" b="0"/>
                        <wp:docPr id="10" name="صورة 9" descr="FoamingBeakerCarto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amingBeakerCartoon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9850" cy="146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oval>
        </w:pict>
      </w: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  <w:r>
        <w:rPr>
          <w:rFonts w:hint="cs"/>
          <w:noProof/>
          <w:rtl/>
        </w:rPr>
        <w:pict>
          <v:roundrect id="_x0000_s1032" style="position:absolute;left:0;text-align:left;margin-left:-19.9pt;margin-top:1.9pt;width:529.95pt;height:673.9pt;z-index:251662336" arcsize="10923f" strokecolor="#ffc000" strokeweight="4.5pt">
            <v:textbox style="mso-next-textbox:#_x0000_s1032">
              <w:txbxContent>
                <w:p w:rsidR="00262FE5" w:rsidRPr="000C4548" w:rsidRDefault="00C33EBC" w:rsidP="00262FE5">
                  <w:pPr>
                    <w:jc w:val="center"/>
                    <w:rPr>
                      <w:rFonts w:hint="cs"/>
                      <w:b/>
                      <w:bCs/>
                      <w:color w:val="FF0000"/>
                      <w:sz w:val="360"/>
                      <w:szCs w:val="360"/>
                      <w:rtl/>
                    </w:rPr>
                  </w:pPr>
                  <w:r w:rsidRPr="000C4548">
                    <w:rPr>
                      <w:rFonts w:hint="cs"/>
                      <w:b/>
                      <w:bCs/>
                      <w:color w:val="FF0000"/>
                      <w:sz w:val="360"/>
                      <w:szCs w:val="360"/>
                      <w:rtl/>
                    </w:rPr>
                    <w:t>خاصية</w:t>
                  </w:r>
                </w:p>
                <w:p w:rsidR="00262FE5" w:rsidRDefault="00262FE5" w:rsidP="00262FE5">
                  <w:pPr>
                    <w:jc w:val="center"/>
                    <w:rPr>
                      <w:rFonts w:hint="cs"/>
                      <w:b/>
                      <w:bCs/>
                      <w:color w:val="00B050"/>
                      <w:sz w:val="360"/>
                      <w:szCs w:val="360"/>
                      <w:rtl/>
                    </w:rPr>
                  </w:pPr>
                  <w:r w:rsidRPr="00262FE5">
                    <w:rPr>
                      <w:rFonts w:hint="cs"/>
                      <w:b/>
                      <w:bCs/>
                      <w:color w:val="00B050"/>
                      <w:sz w:val="360"/>
                      <w:szCs w:val="360"/>
                      <w:rtl/>
                    </w:rPr>
                    <w:t>فيزيائي</w:t>
                  </w:r>
                  <w:r w:rsidR="00C33EBC">
                    <w:rPr>
                      <w:rFonts w:hint="cs"/>
                      <w:b/>
                      <w:bCs/>
                      <w:color w:val="00B050"/>
                      <w:sz w:val="360"/>
                      <w:szCs w:val="360"/>
                      <w:rtl/>
                    </w:rPr>
                    <w:t>ة</w:t>
                  </w:r>
                </w:p>
                <w:p w:rsidR="00262FE5" w:rsidRPr="00262FE5" w:rsidRDefault="00262FE5" w:rsidP="00262FE5">
                  <w:pPr>
                    <w:jc w:val="center"/>
                    <w:rPr>
                      <w:b/>
                      <w:bCs/>
                      <w:color w:val="00B050"/>
                      <w:sz w:val="360"/>
                      <w:szCs w:val="360"/>
                    </w:rPr>
                  </w:pPr>
                </w:p>
              </w:txbxContent>
            </v:textbox>
            <w10:wrap anchorx="page"/>
          </v:roundrect>
        </w:pict>
      </w: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8E4F18" w:rsidP="00262FE5">
      <w:pPr>
        <w:tabs>
          <w:tab w:val="left" w:pos="6545"/>
        </w:tabs>
        <w:rPr>
          <w:rFonts w:hint="cs"/>
          <w:rtl/>
        </w:rPr>
      </w:pPr>
      <w:r>
        <w:rPr>
          <w:rFonts w:hint="cs"/>
          <w:noProof/>
          <w:rtl/>
        </w:rPr>
        <w:pict>
          <v:oval id="_x0000_s1035" style="position:absolute;left:0;text-align:left;margin-left:77.5pt;margin-top:9.6pt;width:380.15pt;height:171.35pt;z-index:251665408" strokecolor="#ffc000">
            <v:textbox>
              <w:txbxContent>
                <w:p w:rsidR="008E4F18" w:rsidRDefault="008E4F18" w:rsidP="008E4F1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85772" cy="1515704"/>
                        <wp:effectExtent l="19050" t="0" r="0" b="0"/>
                        <wp:docPr id="6" name="صورة 5" descr="96451-Royalty-Free-RF-Clipart-Illustration-Of-A-Lonely-And-Depressed-Orange-Man-Holing-A-Book-Over-His-Head-To-Shelter-Himself-From-The-Pouring-Ra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6451-Royalty-Free-RF-Clipart-Illustration-Of-A-Lonely-And-Depressed-Orange-Man-Holing-A-Book-Over-His-Head-To-Shelter-Himself-From-The-Pouring-Rain.jpg"/>
                                <pic:cNvPicPr/>
                              </pic:nvPicPr>
                              <pic:blipFill>
                                <a:blip r:embed="rId10"/>
                                <a:srcRect b="130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8655" cy="15179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oval>
        </w:pict>
      </w: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  <w:r>
        <w:rPr>
          <w:rFonts w:hint="cs"/>
          <w:noProof/>
          <w:rtl/>
        </w:rPr>
        <w:pict>
          <v:roundrect id="_x0000_s1033" style="position:absolute;left:0;text-align:left;margin-left:-13.7pt;margin-top:14.75pt;width:529.95pt;height:673.9pt;z-index:251663360" arcsize="10923f" strokecolor="#ffc000" strokeweight="4.5pt">
            <v:textbox>
              <w:txbxContent>
                <w:p w:rsidR="00262FE5" w:rsidRPr="000C4548" w:rsidRDefault="00C33EBC" w:rsidP="00C33EBC">
                  <w:pPr>
                    <w:jc w:val="center"/>
                    <w:rPr>
                      <w:rFonts w:hint="cs"/>
                      <w:b/>
                      <w:bCs/>
                      <w:color w:val="FF0000"/>
                      <w:sz w:val="360"/>
                      <w:szCs w:val="360"/>
                      <w:rtl/>
                    </w:rPr>
                  </w:pPr>
                  <w:r w:rsidRPr="000C4548">
                    <w:rPr>
                      <w:rFonts w:hint="cs"/>
                      <w:b/>
                      <w:bCs/>
                      <w:color w:val="FF0000"/>
                      <w:sz w:val="360"/>
                      <w:szCs w:val="360"/>
                      <w:rtl/>
                    </w:rPr>
                    <w:t>خاصية</w:t>
                  </w:r>
                </w:p>
                <w:p w:rsidR="00262FE5" w:rsidRDefault="00C33EBC" w:rsidP="00262FE5">
                  <w:pPr>
                    <w:jc w:val="center"/>
                    <w:rPr>
                      <w:rFonts w:hint="cs"/>
                      <w:b/>
                      <w:bCs/>
                      <w:color w:val="00B050"/>
                      <w:sz w:val="360"/>
                      <w:szCs w:val="360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00B050"/>
                      <w:sz w:val="360"/>
                      <w:szCs w:val="360"/>
                      <w:rtl/>
                    </w:rPr>
                    <w:t>كيميائية</w:t>
                  </w:r>
                </w:p>
                <w:p w:rsidR="00262FE5" w:rsidRPr="00262FE5" w:rsidRDefault="00262FE5" w:rsidP="00262FE5">
                  <w:pPr>
                    <w:jc w:val="center"/>
                    <w:rPr>
                      <w:b/>
                      <w:bCs/>
                      <w:color w:val="00B050"/>
                      <w:sz w:val="360"/>
                      <w:szCs w:val="360"/>
                    </w:rPr>
                  </w:pPr>
                </w:p>
              </w:txbxContent>
            </v:textbox>
            <w10:wrap anchorx="page"/>
          </v:roundrect>
        </w:pict>
      </w: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Default="00262FE5" w:rsidP="00262FE5">
      <w:pPr>
        <w:tabs>
          <w:tab w:val="left" w:pos="6545"/>
        </w:tabs>
        <w:rPr>
          <w:rFonts w:hint="cs"/>
          <w:rtl/>
        </w:rPr>
      </w:pPr>
    </w:p>
    <w:p w:rsidR="00262FE5" w:rsidRPr="00262FE5" w:rsidRDefault="008E4F18" w:rsidP="00262FE5">
      <w:pPr>
        <w:tabs>
          <w:tab w:val="left" w:pos="6545"/>
        </w:tabs>
        <w:rPr>
          <w:rtl/>
        </w:rPr>
      </w:pPr>
      <w:r>
        <w:rPr>
          <w:noProof/>
          <w:rtl/>
        </w:rPr>
        <w:pict>
          <v:oval id="_x0000_s1034" style="position:absolute;left:0;text-align:left;margin-left:71.3pt;margin-top:127.7pt;width:380.15pt;height:171.35pt;z-index:251664384" strokecolor="#ffc000">
            <v:textbox>
              <w:txbxContent>
                <w:p w:rsidR="008E4F18" w:rsidRDefault="008E4F18" w:rsidP="008E4F1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92224" cy="1458913"/>
                        <wp:effectExtent l="19050" t="0" r="0" b="0"/>
                        <wp:docPr id="3" name="صورة 2" descr="101841-Royalty-Free-RF-Clipart-Illustration-Of-An-Orange-Man-Scientist-By-A-Giant-White-Daisy-Flower-In-A-Test-Tub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01841-Royalty-Free-RF-Clipart-Illustration-Of-An-Orange-Man-Scientist-By-A-Giant-White-Daisy-Flower-In-A-Test-Tube.jpg"/>
                                <pic:cNvPicPr/>
                              </pic:nvPicPr>
                              <pic:blipFill>
                                <a:blip r:embed="rId11"/>
                                <a:srcRect r="92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7294" cy="1463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oval>
        </w:pict>
      </w:r>
    </w:p>
    <w:sectPr w:rsidR="00262FE5" w:rsidRPr="00262FE5" w:rsidSect="00861BF6">
      <w:footerReference w:type="default" r:id="rId12"/>
      <w:pgSz w:w="11906" w:h="16838"/>
      <w:pgMar w:top="709" w:right="566" w:bottom="1440" w:left="993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0717" w:rsidRDefault="00010717" w:rsidP="00041AE0">
      <w:pPr>
        <w:spacing w:after="0" w:line="240" w:lineRule="auto"/>
      </w:pPr>
      <w:r>
        <w:separator/>
      </w:r>
    </w:p>
  </w:endnote>
  <w:endnote w:type="continuationSeparator" w:id="1">
    <w:p w:rsidR="00010717" w:rsidRDefault="00010717" w:rsidP="00041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56C" w:rsidRPr="00FC657D" w:rsidRDefault="004C256C" w:rsidP="004C256C">
    <w:pPr>
      <w:pStyle w:val="a4"/>
      <w:rPr>
        <w:sz w:val="20"/>
        <w:szCs w:val="20"/>
        <w:u w:val="single"/>
      </w:rPr>
    </w:pPr>
    <w:r w:rsidRPr="00FC657D">
      <w:rPr>
        <w:rFonts w:hint="cs"/>
        <w:sz w:val="20"/>
        <w:szCs w:val="20"/>
        <w:u w:val="single"/>
        <w:rtl/>
      </w:rPr>
      <w:t xml:space="preserve">المرجع : 101 استراتيجية في التعلم النشط للمولف ماشي الشمري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0717" w:rsidRDefault="00010717" w:rsidP="00041AE0">
      <w:pPr>
        <w:spacing w:after="0" w:line="240" w:lineRule="auto"/>
      </w:pPr>
      <w:r>
        <w:separator/>
      </w:r>
    </w:p>
  </w:footnote>
  <w:footnote w:type="continuationSeparator" w:id="1">
    <w:p w:rsidR="00010717" w:rsidRDefault="00010717" w:rsidP="00041A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461A8"/>
    <w:multiLevelType w:val="hybridMultilevel"/>
    <w:tmpl w:val="5358EF0E"/>
    <w:lvl w:ilvl="0" w:tplc="8DD829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7B4B9A"/>
    <w:multiLevelType w:val="hybridMultilevel"/>
    <w:tmpl w:val="87A420AC"/>
    <w:lvl w:ilvl="0" w:tplc="92426790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06C6369"/>
    <w:multiLevelType w:val="hybridMultilevel"/>
    <w:tmpl w:val="6B144320"/>
    <w:lvl w:ilvl="0" w:tplc="3E966A2A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EC65FD0"/>
    <w:multiLevelType w:val="hybridMultilevel"/>
    <w:tmpl w:val="B7C0B036"/>
    <w:lvl w:ilvl="0" w:tplc="5C409872">
      <w:start w:val="2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3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0C6A"/>
    <w:rsid w:val="000052D4"/>
    <w:rsid w:val="00010717"/>
    <w:rsid w:val="00016840"/>
    <w:rsid w:val="00035086"/>
    <w:rsid w:val="000378FA"/>
    <w:rsid w:val="00040347"/>
    <w:rsid w:val="0004083A"/>
    <w:rsid w:val="00041AE0"/>
    <w:rsid w:val="00054611"/>
    <w:rsid w:val="00096B10"/>
    <w:rsid w:val="000C4548"/>
    <w:rsid w:val="000D12CD"/>
    <w:rsid w:val="000D26BE"/>
    <w:rsid w:val="000D5477"/>
    <w:rsid w:val="001004F3"/>
    <w:rsid w:val="00101187"/>
    <w:rsid w:val="001037F3"/>
    <w:rsid w:val="0012510C"/>
    <w:rsid w:val="0013012E"/>
    <w:rsid w:val="00150594"/>
    <w:rsid w:val="001535D5"/>
    <w:rsid w:val="00157C64"/>
    <w:rsid w:val="001627D0"/>
    <w:rsid w:val="00174FB3"/>
    <w:rsid w:val="00182584"/>
    <w:rsid w:val="0019677D"/>
    <w:rsid w:val="001C6D90"/>
    <w:rsid w:val="001D0E26"/>
    <w:rsid w:val="001E1B1A"/>
    <w:rsid w:val="001F721D"/>
    <w:rsid w:val="00245C54"/>
    <w:rsid w:val="00251C8D"/>
    <w:rsid w:val="00251F24"/>
    <w:rsid w:val="00262994"/>
    <w:rsid w:val="00262FE5"/>
    <w:rsid w:val="00264FAF"/>
    <w:rsid w:val="00273907"/>
    <w:rsid w:val="00273BDF"/>
    <w:rsid w:val="00286EF2"/>
    <w:rsid w:val="00290034"/>
    <w:rsid w:val="002A03D5"/>
    <w:rsid w:val="002A6E15"/>
    <w:rsid w:val="002E5356"/>
    <w:rsid w:val="003012B8"/>
    <w:rsid w:val="00346A2A"/>
    <w:rsid w:val="00346ACE"/>
    <w:rsid w:val="00377CB3"/>
    <w:rsid w:val="003A0CE5"/>
    <w:rsid w:val="003A60E0"/>
    <w:rsid w:val="003A6F8A"/>
    <w:rsid w:val="003C1570"/>
    <w:rsid w:val="003D2E25"/>
    <w:rsid w:val="00402C88"/>
    <w:rsid w:val="00416420"/>
    <w:rsid w:val="00420996"/>
    <w:rsid w:val="00457E66"/>
    <w:rsid w:val="004664DA"/>
    <w:rsid w:val="004775EE"/>
    <w:rsid w:val="004A22F4"/>
    <w:rsid w:val="004C256C"/>
    <w:rsid w:val="004D2579"/>
    <w:rsid w:val="004E43D5"/>
    <w:rsid w:val="004F3F5A"/>
    <w:rsid w:val="00504029"/>
    <w:rsid w:val="005134D3"/>
    <w:rsid w:val="00516BF5"/>
    <w:rsid w:val="005247A4"/>
    <w:rsid w:val="0052508C"/>
    <w:rsid w:val="00525223"/>
    <w:rsid w:val="00525A6C"/>
    <w:rsid w:val="005334FA"/>
    <w:rsid w:val="00536CB9"/>
    <w:rsid w:val="00556125"/>
    <w:rsid w:val="00560A4A"/>
    <w:rsid w:val="0056203F"/>
    <w:rsid w:val="00573383"/>
    <w:rsid w:val="005953C4"/>
    <w:rsid w:val="005A344F"/>
    <w:rsid w:val="005D74C5"/>
    <w:rsid w:val="005E1207"/>
    <w:rsid w:val="005E323B"/>
    <w:rsid w:val="005F5C4F"/>
    <w:rsid w:val="00604042"/>
    <w:rsid w:val="0060760E"/>
    <w:rsid w:val="00610C6A"/>
    <w:rsid w:val="00651694"/>
    <w:rsid w:val="00661997"/>
    <w:rsid w:val="00662166"/>
    <w:rsid w:val="00665D20"/>
    <w:rsid w:val="00666383"/>
    <w:rsid w:val="00671829"/>
    <w:rsid w:val="006746EA"/>
    <w:rsid w:val="006804B7"/>
    <w:rsid w:val="00680F2C"/>
    <w:rsid w:val="00687B28"/>
    <w:rsid w:val="00697EC6"/>
    <w:rsid w:val="006A2451"/>
    <w:rsid w:val="006A6CCD"/>
    <w:rsid w:val="006B2F2D"/>
    <w:rsid w:val="006C4E86"/>
    <w:rsid w:val="006D6458"/>
    <w:rsid w:val="006F0994"/>
    <w:rsid w:val="006F5FAE"/>
    <w:rsid w:val="00703B2B"/>
    <w:rsid w:val="00726317"/>
    <w:rsid w:val="00735EB6"/>
    <w:rsid w:val="007673E4"/>
    <w:rsid w:val="0077688A"/>
    <w:rsid w:val="0078420D"/>
    <w:rsid w:val="00785B62"/>
    <w:rsid w:val="007B73C8"/>
    <w:rsid w:val="007D5752"/>
    <w:rsid w:val="007F4405"/>
    <w:rsid w:val="00810FEC"/>
    <w:rsid w:val="008123A4"/>
    <w:rsid w:val="00816696"/>
    <w:rsid w:val="00823DF9"/>
    <w:rsid w:val="008266C8"/>
    <w:rsid w:val="00841F65"/>
    <w:rsid w:val="00854805"/>
    <w:rsid w:val="00861BF6"/>
    <w:rsid w:val="00863AE5"/>
    <w:rsid w:val="00883DAE"/>
    <w:rsid w:val="00886A23"/>
    <w:rsid w:val="008B7417"/>
    <w:rsid w:val="008D7F0E"/>
    <w:rsid w:val="008E1773"/>
    <w:rsid w:val="008E4F18"/>
    <w:rsid w:val="008F1196"/>
    <w:rsid w:val="00921B6D"/>
    <w:rsid w:val="009255B4"/>
    <w:rsid w:val="009350E0"/>
    <w:rsid w:val="00953A5D"/>
    <w:rsid w:val="00954084"/>
    <w:rsid w:val="00973F9F"/>
    <w:rsid w:val="0098475A"/>
    <w:rsid w:val="009A5B54"/>
    <w:rsid w:val="009B52E5"/>
    <w:rsid w:val="009C3F9D"/>
    <w:rsid w:val="009F2365"/>
    <w:rsid w:val="00A0149C"/>
    <w:rsid w:val="00A07366"/>
    <w:rsid w:val="00A26EEF"/>
    <w:rsid w:val="00A35812"/>
    <w:rsid w:val="00A37D34"/>
    <w:rsid w:val="00A40090"/>
    <w:rsid w:val="00A400DF"/>
    <w:rsid w:val="00A40300"/>
    <w:rsid w:val="00A535AB"/>
    <w:rsid w:val="00A55FB5"/>
    <w:rsid w:val="00A63275"/>
    <w:rsid w:val="00A71053"/>
    <w:rsid w:val="00A74368"/>
    <w:rsid w:val="00A76FD5"/>
    <w:rsid w:val="00A82A18"/>
    <w:rsid w:val="00AB51FD"/>
    <w:rsid w:val="00AC6F6D"/>
    <w:rsid w:val="00AC7031"/>
    <w:rsid w:val="00AD2423"/>
    <w:rsid w:val="00AD7779"/>
    <w:rsid w:val="00AD7ACB"/>
    <w:rsid w:val="00AE1CCC"/>
    <w:rsid w:val="00AE41AD"/>
    <w:rsid w:val="00AF49A7"/>
    <w:rsid w:val="00B01A2E"/>
    <w:rsid w:val="00B04257"/>
    <w:rsid w:val="00B14406"/>
    <w:rsid w:val="00B1519E"/>
    <w:rsid w:val="00B23A57"/>
    <w:rsid w:val="00B244D0"/>
    <w:rsid w:val="00B30C68"/>
    <w:rsid w:val="00B37475"/>
    <w:rsid w:val="00B43563"/>
    <w:rsid w:val="00B55146"/>
    <w:rsid w:val="00B60797"/>
    <w:rsid w:val="00B64F5B"/>
    <w:rsid w:val="00B80897"/>
    <w:rsid w:val="00BB4F1B"/>
    <w:rsid w:val="00BF134D"/>
    <w:rsid w:val="00BF5DAE"/>
    <w:rsid w:val="00C25B6B"/>
    <w:rsid w:val="00C33E2A"/>
    <w:rsid w:val="00C33EBC"/>
    <w:rsid w:val="00C36BCA"/>
    <w:rsid w:val="00C40DAD"/>
    <w:rsid w:val="00C513C4"/>
    <w:rsid w:val="00C54C16"/>
    <w:rsid w:val="00C563E7"/>
    <w:rsid w:val="00C57A6F"/>
    <w:rsid w:val="00C616C0"/>
    <w:rsid w:val="00C61D72"/>
    <w:rsid w:val="00C634AC"/>
    <w:rsid w:val="00C95C4C"/>
    <w:rsid w:val="00C97BE1"/>
    <w:rsid w:val="00CB2C6D"/>
    <w:rsid w:val="00CD52E2"/>
    <w:rsid w:val="00CE67F1"/>
    <w:rsid w:val="00CF059F"/>
    <w:rsid w:val="00CF0834"/>
    <w:rsid w:val="00D01BAB"/>
    <w:rsid w:val="00D01C01"/>
    <w:rsid w:val="00D149A1"/>
    <w:rsid w:val="00D2155C"/>
    <w:rsid w:val="00D230F3"/>
    <w:rsid w:val="00D41F75"/>
    <w:rsid w:val="00D640D1"/>
    <w:rsid w:val="00D76293"/>
    <w:rsid w:val="00D80666"/>
    <w:rsid w:val="00D8667E"/>
    <w:rsid w:val="00D8724C"/>
    <w:rsid w:val="00D923BA"/>
    <w:rsid w:val="00D96AFF"/>
    <w:rsid w:val="00DB5D0D"/>
    <w:rsid w:val="00DC0CD0"/>
    <w:rsid w:val="00E0220E"/>
    <w:rsid w:val="00E30B56"/>
    <w:rsid w:val="00E423D6"/>
    <w:rsid w:val="00E43355"/>
    <w:rsid w:val="00E52140"/>
    <w:rsid w:val="00E80310"/>
    <w:rsid w:val="00EA09F9"/>
    <w:rsid w:val="00EA3D1E"/>
    <w:rsid w:val="00EA6B54"/>
    <w:rsid w:val="00EB2A0E"/>
    <w:rsid w:val="00EB3344"/>
    <w:rsid w:val="00EB42F0"/>
    <w:rsid w:val="00EC50CC"/>
    <w:rsid w:val="00ED0AA6"/>
    <w:rsid w:val="00EE0602"/>
    <w:rsid w:val="00EE2856"/>
    <w:rsid w:val="00F35754"/>
    <w:rsid w:val="00F37B20"/>
    <w:rsid w:val="00F560AC"/>
    <w:rsid w:val="00F57D70"/>
    <w:rsid w:val="00F70161"/>
    <w:rsid w:val="00F73E76"/>
    <w:rsid w:val="00F87030"/>
    <w:rsid w:val="00FA3125"/>
    <w:rsid w:val="00FA371D"/>
    <w:rsid w:val="00FC4D10"/>
    <w:rsid w:val="00FC657D"/>
    <w:rsid w:val="00FD1A54"/>
    <w:rsid w:val="00FF42C6"/>
    <w:rsid w:val="00FF51F2"/>
    <w:rsid w:val="00FF6B36"/>
    <w:rsid w:val="00FF72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#ffc000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0E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41AE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صفحة Char"/>
    <w:basedOn w:val="a0"/>
    <w:link w:val="a3"/>
    <w:uiPriority w:val="99"/>
    <w:semiHidden/>
    <w:rsid w:val="00041AE0"/>
  </w:style>
  <w:style w:type="paragraph" w:styleId="a4">
    <w:name w:val="footer"/>
    <w:basedOn w:val="a"/>
    <w:link w:val="Char0"/>
    <w:uiPriority w:val="99"/>
    <w:semiHidden/>
    <w:unhideWhenUsed/>
    <w:rsid w:val="00041AE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صفحة Char"/>
    <w:basedOn w:val="a0"/>
    <w:link w:val="a4"/>
    <w:uiPriority w:val="99"/>
    <w:semiHidden/>
    <w:rsid w:val="00041AE0"/>
  </w:style>
  <w:style w:type="paragraph" w:styleId="a5">
    <w:name w:val="List Paragraph"/>
    <w:basedOn w:val="a"/>
    <w:uiPriority w:val="34"/>
    <w:qFormat/>
    <w:rsid w:val="001627D0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101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1011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him</dc:creator>
  <cp:lastModifiedBy>him</cp:lastModifiedBy>
  <cp:revision>53</cp:revision>
  <dcterms:created xsi:type="dcterms:W3CDTF">2012-08-15T07:59:00Z</dcterms:created>
  <dcterms:modified xsi:type="dcterms:W3CDTF">2012-08-22T08:25:00Z</dcterms:modified>
</cp:coreProperties>
</file>